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33" w:rsidRPr="00C73548" w:rsidRDefault="00B71F33">
      <w:pPr>
        <w:rPr>
          <w:rFonts w:ascii="Times New Roman" w:hAnsi="Times New Roman" w:cs="Times New Roman"/>
          <w:sz w:val="24"/>
          <w:szCs w:val="24"/>
        </w:rPr>
      </w:pPr>
      <w:bookmarkStart w:id="0" w:name="_gjdgxs" w:colFirst="0" w:colLast="0"/>
      <w:bookmarkEnd w:id="0"/>
    </w:p>
    <w:p w:rsidR="00B71F33" w:rsidRPr="00C73548" w:rsidRDefault="00B71F33">
      <w:pPr>
        <w:rPr>
          <w:rFonts w:ascii="Times New Roman" w:hAnsi="Times New Roman" w:cs="Times New Roman"/>
          <w:sz w:val="24"/>
          <w:szCs w:val="24"/>
        </w:rPr>
      </w:pPr>
    </w:p>
    <w:p w:rsidR="00B71F33" w:rsidRPr="00C73548" w:rsidRDefault="00333128">
      <w:pPr>
        <w:rPr>
          <w:rFonts w:ascii="Times New Roman" w:hAnsi="Times New Roman" w:cs="Times New Roman"/>
          <w:sz w:val="24"/>
          <w:szCs w:val="24"/>
        </w:rPr>
      </w:pPr>
      <w:r w:rsidRPr="00C73548">
        <w:rPr>
          <w:rFonts w:ascii="Times New Roman" w:hAnsi="Times New Roman" w:cs="Times New Roman"/>
          <w:noProof/>
          <w:sz w:val="24"/>
          <w:szCs w:val="24"/>
        </w:rPr>
        <w:drawing>
          <wp:anchor distT="114300" distB="114300" distL="114300" distR="114300" simplePos="0" relativeHeight="251658240" behindDoc="0" locked="0" layoutInCell="1" hidden="0" allowOverlap="1">
            <wp:simplePos x="0" y="0"/>
            <wp:positionH relativeFrom="column">
              <wp:posOffset>5381625</wp:posOffset>
            </wp:positionH>
            <wp:positionV relativeFrom="paragraph">
              <wp:posOffset>180975</wp:posOffset>
            </wp:positionV>
            <wp:extent cx="1474143" cy="16573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16792" b="24050"/>
                    <a:stretch>
                      <a:fillRect/>
                    </a:stretch>
                  </pic:blipFill>
                  <pic:spPr>
                    <a:xfrm>
                      <a:off x="0" y="0"/>
                      <a:ext cx="1474143" cy="1657350"/>
                    </a:xfrm>
                    <a:prstGeom prst="rect">
                      <a:avLst/>
                    </a:prstGeom>
                    <a:ln/>
                  </pic:spPr>
                </pic:pic>
              </a:graphicData>
            </a:graphic>
          </wp:anchor>
        </w:drawing>
      </w:r>
    </w:p>
    <w:p w:rsidR="00B71F33" w:rsidRPr="00C73548" w:rsidRDefault="00333128">
      <w:pPr>
        <w:spacing w:line="328" w:lineRule="auto"/>
        <w:rPr>
          <w:rFonts w:ascii="Times New Roman" w:hAnsi="Times New Roman" w:cs="Times New Roman"/>
          <w:sz w:val="24"/>
          <w:szCs w:val="24"/>
        </w:rPr>
      </w:pPr>
      <w:r w:rsidRPr="00C73548">
        <w:rPr>
          <w:rFonts w:ascii="Times New Roman" w:eastAsia="Cambria" w:hAnsi="Times New Roman" w:cs="Times New Roman"/>
          <w:b/>
          <w:sz w:val="24"/>
          <w:szCs w:val="24"/>
        </w:rPr>
        <w:t>Name:</w:t>
      </w:r>
      <w:r w:rsidRPr="00C73548">
        <w:rPr>
          <w:rFonts w:ascii="Times New Roman" w:eastAsia="Cambria" w:hAnsi="Times New Roman" w:cs="Times New Roman"/>
          <w:sz w:val="24"/>
          <w:szCs w:val="24"/>
        </w:rPr>
        <w:t xml:space="preserve"> Robert (Robbie) </w:t>
      </w:r>
      <w:proofErr w:type="spellStart"/>
      <w:r w:rsidRPr="00C73548">
        <w:rPr>
          <w:rFonts w:ascii="Times New Roman" w:eastAsia="Cambria" w:hAnsi="Times New Roman" w:cs="Times New Roman"/>
          <w:sz w:val="24"/>
          <w:szCs w:val="24"/>
        </w:rPr>
        <w:t>Leske</w:t>
      </w:r>
      <w:proofErr w:type="spellEnd"/>
    </w:p>
    <w:p w:rsidR="00B71F33" w:rsidRPr="00C73548" w:rsidRDefault="00333128">
      <w:pPr>
        <w:spacing w:line="328" w:lineRule="auto"/>
        <w:rPr>
          <w:rFonts w:ascii="Times New Roman" w:eastAsia="Cambria" w:hAnsi="Times New Roman" w:cs="Times New Roman"/>
          <w:sz w:val="24"/>
          <w:szCs w:val="24"/>
        </w:rPr>
      </w:pPr>
      <w:r w:rsidRPr="00C73548">
        <w:rPr>
          <w:rFonts w:ascii="Times New Roman" w:eastAsia="Cambria" w:hAnsi="Times New Roman" w:cs="Times New Roman"/>
          <w:b/>
          <w:sz w:val="24"/>
          <w:szCs w:val="24"/>
        </w:rPr>
        <w:t>Year in Course:</w:t>
      </w:r>
      <w:r w:rsidRPr="00C73548">
        <w:rPr>
          <w:rFonts w:ascii="Times New Roman" w:eastAsia="Cambria" w:hAnsi="Times New Roman" w:cs="Times New Roman"/>
          <w:sz w:val="24"/>
          <w:szCs w:val="24"/>
        </w:rPr>
        <w:t xml:space="preserve"> 2nd (Junior)</w:t>
      </w:r>
    </w:p>
    <w:p w:rsidR="00B71F33" w:rsidRPr="00C73548" w:rsidRDefault="00333128">
      <w:pPr>
        <w:spacing w:line="328" w:lineRule="auto"/>
        <w:rPr>
          <w:rFonts w:ascii="Times New Roman" w:eastAsia="Cambria" w:hAnsi="Times New Roman" w:cs="Times New Roman"/>
          <w:sz w:val="24"/>
          <w:szCs w:val="24"/>
        </w:rPr>
      </w:pPr>
      <w:r w:rsidRPr="00C73548">
        <w:rPr>
          <w:rFonts w:ascii="Times New Roman" w:eastAsia="Cambria" w:hAnsi="Times New Roman" w:cs="Times New Roman"/>
          <w:b/>
          <w:sz w:val="24"/>
          <w:szCs w:val="24"/>
        </w:rPr>
        <w:t>Topic:</w:t>
      </w:r>
      <w:r w:rsidRPr="00C73548">
        <w:rPr>
          <w:rFonts w:ascii="Times New Roman" w:eastAsia="Cambria" w:hAnsi="Times New Roman" w:cs="Times New Roman"/>
          <w:sz w:val="24"/>
          <w:szCs w:val="24"/>
        </w:rPr>
        <w:t xml:space="preserve">  Physical Chemistry, Quantum Biology, Chemical Simulations</w:t>
      </w:r>
    </w:p>
    <w:p w:rsidR="00B71F33" w:rsidRPr="00C73548" w:rsidRDefault="00333128">
      <w:pPr>
        <w:spacing w:line="328" w:lineRule="auto"/>
        <w:rPr>
          <w:rFonts w:ascii="Times New Roman" w:eastAsia="Cambria" w:hAnsi="Times New Roman" w:cs="Times New Roman"/>
          <w:sz w:val="24"/>
          <w:szCs w:val="24"/>
        </w:rPr>
      </w:pPr>
      <w:r w:rsidRPr="00C73548">
        <w:rPr>
          <w:rFonts w:ascii="Times New Roman" w:eastAsia="Cambria" w:hAnsi="Times New Roman" w:cs="Times New Roman"/>
          <w:b/>
          <w:sz w:val="24"/>
          <w:szCs w:val="24"/>
        </w:rPr>
        <w:t>Mentor:</w:t>
      </w:r>
      <w:r w:rsidRPr="00C73548">
        <w:rPr>
          <w:rFonts w:ascii="Times New Roman" w:eastAsia="Cambria" w:hAnsi="Times New Roman" w:cs="Times New Roman"/>
          <w:sz w:val="24"/>
          <w:szCs w:val="24"/>
        </w:rPr>
        <w:t xml:space="preserve"> Dr. Raymond </w:t>
      </w:r>
      <w:proofErr w:type="spellStart"/>
      <w:r w:rsidRPr="00C73548">
        <w:rPr>
          <w:rFonts w:ascii="Times New Roman" w:eastAsia="Cambria" w:hAnsi="Times New Roman" w:cs="Times New Roman"/>
          <w:sz w:val="24"/>
          <w:szCs w:val="24"/>
        </w:rPr>
        <w:t>Kapral</w:t>
      </w:r>
      <w:proofErr w:type="spellEnd"/>
      <w:r w:rsidRPr="00C73548">
        <w:rPr>
          <w:rFonts w:ascii="Times New Roman" w:eastAsia="Cambria" w:hAnsi="Times New Roman" w:cs="Times New Roman"/>
          <w:sz w:val="24"/>
          <w:szCs w:val="24"/>
        </w:rPr>
        <w:t xml:space="preserve">, University of Toronto; Dr. Dennis </w:t>
      </w:r>
      <w:proofErr w:type="spellStart"/>
      <w:r w:rsidRPr="00C73548">
        <w:rPr>
          <w:rFonts w:ascii="Times New Roman" w:eastAsia="Cambria" w:hAnsi="Times New Roman" w:cs="Times New Roman"/>
          <w:sz w:val="24"/>
          <w:szCs w:val="24"/>
        </w:rPr>
        <w:t>Salahub</w:t>
      </w:r>
      <w:proofErr w:type="spellEnd"/>
      <w:r w:rsidRPr="00C73548">
        <w:rPr>
          <w:rFonts w:ascii="Times New Roman" w:eastAsia="Cambria" w:hAnsi="Times New Roman" w:cs="Times New Roman"/>
          <w:sz w:val="24"/>
          <w:szCs w:val="24"/>
        </w:rPr>
        <w:t xml:space="preserve"> and graduate students, University of Calgary</w:t>
      </w:r>
    </w:p>
    <w:p w:rsidR="00B71F33" w:rsidRPr="00C73548" w:rsidRDefault="00333128">
      <w:pPr>
        <w:spacing w:line="328" w:lineRule="auto"/>
        <w:rPr>
          <w:rFonts w:ascii="Times New Roman" w:eastAsia="Cambria" w:hAnsi="Times New Roman" w:cs="Times New Roman"/>
          <w:sz w:val="24"/>
          <w:szCs w:val="24"/>
        </w:rPr>
      </w:pPr>
      <w:r w:rsidRPr="00C73548">
        <w:rPr>
          <w:rFonts w:ascii="Times New Roman" w:eastAsia="Cambria" w:hAnsi="Times New Roman" w:cs="Times New Roman"/>
          <w:b/>
          <w:sz w:val="24"/>
          <w:szCs w:val="24"/>
        </w:rPr>
        <w:t>Title:</w:t>
      </w:r>
      <w:r w:rsidRPr="00C73548">
        <w:rPr>
          <w:rFonts w:ascii="Times New Roman" w:eastAsia="Cambria" w:hAnsi="Times New Roman" w:cs="Times New Roman"/>
          <w:sz w:val="24"/>
          <w:szCs w:val="24"/>
        </w:rPr>
        <w:t xml:space="preserve">  A Combined Quantum Mechanics and Molecular Mechanics Si</w:t>
      </w:r>
      <w:bookmarkStart w:id="1" w:name="_GoBack"/>
      <w:bookmarkEnd w:id="1"/>
      <w:r w:rsidRPr="00C73548">
        <w:rPr>
          <w:rFonts w:ascii="Times New Roman" w:eastAsia="Cambria" w:hAnsi="Times New Roman" w:cs="Times New Roman"/>
          <w:sz w:val="24"/>
          <w:szCs w:val="24"/>
        </w:rPr>
        <w:t>mulation of the Chlorophyll Complex Involved in Photosynthesis</w:t>
      </w:r>
    </w:p>
    <w:p w:rsidR="00C73548" w:rsidRPr="00C73548" w:rsidRDefault="00C73548">
      <w:pPr>
        <w:spacing w:line="328" w:lineRule="auto"/>
        <w:rPr>
          <w:rFonts w:ascii="Times New Roman" w:eastAsia="Cambria" w:hAnsi="Times New Roman" w:cs="Times New Roman"/>
          <w:sz w:val="24"/>
          <w:szCs w:val="24"/>
        </w:rPr>
      </w:pPr>
    </w:p>
    <w:p w:rsidR="00C73548" w:rsidRPr="00C73548" w:rsidRDefault="00C73548">
      <w:pPr>
        <w:spacing w:line="328" w:lineRule="auto"/>
        <w:rPr>
          <w:rFonts w:ascii="Times New Roman" w:eastAsia="Cambria" w:hAnsi="Times New Roman" w:cs="Times New Roman"/>
          <w:b/>
          <w:sz w:val="24"/>
          <w:szCs w:val="24"/>
        </w:rPr>
      </w:pPr>
      <w:r w:rsidRPr="00C73548">
        <w:rPr>
          <w:rFonts w:ascii="Times New Roman" w:eastAsia="Cambria" w:hAnsi="Times New Roman" w:cs="Times New Roman"/>
          <w:b/>
          <w:sz w:val="24"/>
          <w:szCs w:val="24"/>
        </w:rPr>
        <w:t>Abstract:</w:t>
      </w:r>
    </w:p>
    <w:p w:rsidR="00C73548" w:rsidRPr="00C73548" w:rsidRDefault="00C73548">
      <w:pPr>
        <w:spacing w:line="328" w:lineRule="auto"/>
        <w:rPr>
          <w:rFonts w:ascii="Times New Roman" w:eastAsia="Cambria" w:hAnsi="Times New Roman" w:cs="Times New Roman"/>
          <w:b/>
          <w:sz w:val="24"/>
          <w:szCs w:val="24"/>
        </w:rPr>
      </w:pPr>
      <w:r w:rsidRPr="00C73548">
        <w:rPr>
          <w:rFonts w:ascii="Times New Roman" w:hAnsi="Times New Roman" w:cs="Times New Roman"/>
          <w:color w:val="000000"/>
          <w:sz w:val="24"/>
          <w:szCs w:val="24"/>
        </w:rPr>
        <w:t xml:space="preserve">Photosynthesis is the process through which plants and other autotrophs harvest light energy from the sun and convert it to chemical energy for use later. However, the process is unusually efficient and has astounded scientists for years. It is currently believed that plants make use of superposition for electrons to travel every possible path at the same time allowing the electron to find the most efficient pathway. However, this raises the question how plants can avoid </w:t>
      </w:r>
      <w:proofErr w:type="spellStart"/>
      <w:r w:rsidRPr="00C73548">
        <w:rPr>
          <w:rFonts w:ascii="Times New Roman" w:hAnsi="Times New Roman" w:cs="Times New Roman"/>
          <w:color w:val="000000"/>
          <w:sz w:val="24"/>
          <w:szCs w:val="24"/>
        </w:rPr>
        <w:t>decoherence</w:t>
      </w:r>
      <w:proofErr w:type="spellEnd"/>
      <w:r w:rsidRPr="00C73548">
        <w:rPr>
          <w:rFonts w:ascii="Times New Roman" w:hAnsi="Times New Roman" w:cs="Times New Roman"/>
          <w:color w:val="000000"/>
          <w:sz w:val="24"/>
          <w:szCs w:val="24"/>
        </w:rPr>
        <w:t xml:space="preserve">: the collapse of the wave function through interaction with the environment. This research will use a combined quantum mechanics and molecular mechanics (QM/MM) simulation of a photosynthetic system in order to provide more information to the field of quantum biology. We anticipate accurate results based on similar previous studies. We hope that the results from this study will help to determine whether the effects of vibration, electronic interactions, or a combination is the reason for coherence in plants. An understanding of this phenomena could be applied to quantum computers in order to avoid </w:t>
      </w:r>
      <w:proofErr w:type="spellStart"/>
      <w:r w:rsidRPr="00C73548">
        <w:rPr>
          <w:rFonts w:ascii="Times New Roman" w:hAnsi="Times New Roman" w:cs="Times New Roman"/>
          <w:color w:val="000000"/>
          <w:sz w:val="24"/>
          <w:szCs w:val="24"/>
        </w:rPr>
        <w:t>decoherence</w:t>
      </w:r>
      <w:proofErr w:type="spellEnd"/>
      <w:r w:rsidRPr="00C73548">
        <w:rPr>
          <w:rFonts w:ascii="Times New Roman" w:hAnsi="Times New Roman" w:cs="Times New Roman"/>
          <w:color w:val="000000"/>
          <w:sz w:val="24"/>
          <w:szCs w:val="24"/>
        </w:rPr>
        <w:t xml:space="preserve"> at higher temperatures with less expensive equipment.</w:t>
      </w:r>
    </w:p>
    <w:sectPr w:rsidR="00C73548" w:rsidRPr="00C73548">
      <w:headerReference w:type="default" r:id="rId8"/>
      <w:pgSz w:w="12240" w:h="15840"/>
      <w:pgMar w:top="90" w:right="720" w:bottom="180" w:left="720" w:header="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DF" w:rsidRDefault="00360ADF">
      <w:r>
        <w:separator/>
      </w:r>
    </w:p>
  </w:endnote>
  <w:endnote w:type="continuationSeparator" w:id="0">
    <w:p w:rsidR="00360ADF" w:rsidRDefault="0036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DF" w:rsidRDefault="00360ADF">
      <w:r>
        <w:separator/>
      </w:r>
    </w:p>
  </w:footnote>
  <w:footnote w:type="continuationSeparator" w:id="0">
    <w:p w:rsidR="00360ADF" w:rsidRDefault="0036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33" w:rsidRDefault="00B71F33">
    <w:pPr>
      <w:pBdr>
        <w:top w:val="nil"/>
        <w:left w:val="nil"/>
        <w:bottom w:val="nil"/>
        <w:right w:val="nil"/>
        <w:between w:val="nil"/>
      </w:pBdr>
      <w:tabs>
        <w:tab w:val="center" w:pos="4680"/>
        <w:tab w:val="right" w:pos="9360"/>
      </w:tabs>
      <w:rPr>
        <w:color w:val="000000"/>
      </w:rPr>
    </w:pPr>
  </w:p>
  <w:p w:rsidR="00B71F33" w:rsidRDefault="00B71F33">
    <w:pPr>
      <w:pBdr>
        <w:top w:val="nil"/>
        <w:left w:val="nil"/>
        <w:bottom w:val="nil"/>
        <w:right w:val="nil"/>
        <w:between w:val="nil"/>
      </w:pBdr>
      <w:tabs>
        <w:tab w:val="center" w:pos="4680"/>
        <w:tab w:val="right" w:pos="9360"/>
      </w:tabs>
      <w:rPr>
        <w:color w:val="000000"/>
      </w:rPr>
    </w:pPr>
  </w:p>
  <w:p w:rsidR="00B71F33" w:rsidRDefault="00333128">
    <w:pPr>
      <w:pBdr>
        <w:top w:val="nil"/>
        <w:left w:val="nil"/>
        <w:bottom w:val="nil"/>
        <w:right w:val="nil"/>
        <w:between w:val="nil"/>
      </w:pBdr>
      <w:tabs>
        <w:tab w:val="center" w:pos="4680"/>
        <w:tab w:val="right" w:pos="9360"/>
      </w:tabs>
      <w:rPr>
        <w:color w:val="000000"/>
      </w:rPr>
    </w:pPr>
    <w:r>
      <w:rPr>
        <w:color w:val="000000"/>
      </w:rPr>
      <w:t>Science Research</w:t>
    </w:r>
    <w:r>
      <w:rPr>
        <w:color w:val="000000"/>
      </w:rPr>
      <w:tab/>
    </w:r>
    <w:r>
      <w:rPr>
        <w:color w:val="000000"/>
      </w:rPr>
      <w:tab/>
      <w:t>Brief Bio Blurb</w:t>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95D81"/>
    <w:multiLevelType w:val="multilevel"/>
    <w:tmpl w:val="D982F7D8"/>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strike w:val="0"/>
        <w:u w:val="none"/>
      </w:rPr>
    </w:lvl>
    <w:lvl w:ilvl="2">
      <w:start w:val="1"/>
      <w:numFmt w:val="lowerRoman"/>
      <w:lvlText w:val="%3."/>
      <w:lvlJc w:val="left"/>
      <w:pPr>
        <w:ind w:left="2160" w:firstLine="1800"/>
      </w:pPr>
      <w:rPr>
        <w:strike w:val="0"/>
        <w:u w:val="none"/>
      </w:rPr>
    </w:lvl>
    <w:lvl w:ilvl="3">
      <w:start w:val="1"/>
      <w:numFmt w:val="decimal"/>
      <w:lvlText w:val="%4."/>
      <w:lvlJc w:val="left"/>
      <w:pPr>
        <w:ind w:left="2880" w:firstLine="2520"/>
      </w:pPr>
      <w:rPr>
        <w:strike w:val="0"/>
        <w:u w:val="none"/>
      </w:rPr>
    </w:lvl>
    <w:lvl w:ilvl="4">
      <w:start w:val="1"/>
      <w:numFmt w:val="lowerLetter"/>
      <w:lvlText w:val="%5."/>
      <w:lvlJc w:val="left"/>
      <w:pPr>
        <w:ind w:left="3600" w:firstLine="3240"/>
      </w:pPr>
      <w:rPr>
        <w:strike w:val="0"/>
        <w:u w:val="none"/>
      </w:rPr>
    </w:lvl>
    <w:lvl w:ilvl="5">
      <w:start w:val="1"/>
      <w:numFmt w:val="lowerRoman"/>
      <w:lvlText w:val="%6."/>
      <w:lvlJc w:val="left"/>
      <w:pPr>
        <w:ind w:left="4320" w:firstLine="3960"/>
      </w:pPr>
      <w:rPr>
        <w:strike w:val="0"/>
        <w:u w:val="none"/>
      </w:rPr>
    </w:lvl>
    <w:lvl w:ilvl="6">
      <w:start w:val="1"/>
      <w:numFmt w:val="decimal"/>
      <w:lvlText w:val="%7."/>
      <w:lvlJc w:val="left"/>
      <w:pPr>
        <w:ind w:left="5040" w:firstLine="4680"/>
      </w:pPr>
      <w:rPr>
        <w:strike w:val="0"/>
        <w:u w:val="none"/>
      </w:rPr>
    </w:lvl>
    <w:lvl w:ilvl="7">
      <w:start w:val="1"/>
      <w:numFmt w:val="lowerLetter"/>
      <w:lvlText w:val="%8."/>
      <w:lvlJc w:val="left"/>
      <w:pPr>
        <w:ind w:left="5760" w:firstLine="5400"/>
      </w:pPr>
      <w:rPr>
        <w:strike w:val="0"/>
        <w:u w:val="none"/>
      </w:rPr>
    </w:lvl>
    <w:lvl w:ilvl="8">
      <w:start w:val="1"/>
      <w:numFmt w:val="lowerRoman"/>
      <w:lvlText w:val="%9."/>
      <w:lvlJc w:val="left"/>
      <w:pPr>
        <w:ind w:left="6480" w:firstLine="612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33"/>
    <w:rsid w:val="00333128"/>
    <w:rsid w:val="00341953"/>
    <w:rsid w:val="00360ADF"/>
    <w:rsid w:val="0044598E"/>
    <w:rsid w:val="009A1405"/>
    <w:rsid w:val="00B71F33"/>
    <w:rsid w:val="00C73548"/>
    <w:rsid w:val="00FA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8563D-4B31-4DAC-AE3E-3F6ECCED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3</cp:revision>
  <dcterms:created xsi:type="dcterms:W3CDTF">2020-05-28T00:08:00Z</dcterms:created>
  <dcterms:modified xsi:type="dcterms:W3CDTF">2020-05-28T00:09:00Z</dcterms:modified>
</cp:coreProperties>
</file>