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F3D" w:rsidRDefault="005F75B5" w:rsidP="005F75B5">
      <w:pPr>
        <w:rPr>
          <w:rFonts w:ascii="Times New Roman" w:eastAsia="Times New Roman" w:hAnsi="Times New Roman" w:cs="Times New Roman"/>
          <w:sz w:val="24"/>
          <w:szCs w:val="24"/>
        </w:rPr>
      </w:pPr>
      <w:r>
        <w:rPr>
          <w:rFonts w:ascii="Times New Roman" w:eastAsia="Times New Roman" w:hAnsi="Times New Roman" w:cs="Times New Roman"/>
          <w:b/>
          <w:sz w:val="24"/>
          <w:szCs w:val="24"/>
        </w:rPr>
        <w:t>Name:</w:t>
      </w:r>
      <w:r>
        <w:rPr>
          <w:rFonts w:ascii="Times New Roman" w:eastAsia="Times New Roman" w:hAnsi="Times New Roman" w:cs="Times New Roman"/>
          <w:sz w:val="24"/>
          <w:szCs w:val="24"/>
        </w:rPr>
        <w:t xml:space="preserve"> Jacob </w:t>
      </w:r>
      <w:proofErr w:type="spellStart"/>
      <w:r>
        <w:rPr>
          <w:rFonts w:ascii="Times New Roman" w:eastAsia="Times New Roman" w:hAnsi="Times New Roman" w:cs="Times New Roman"/>
          <w:sz w:val="24"/>
          <w:szCs w:val="24"/>
        </w:rPr>
        <w:t>Voudren</w:t>
      </w:r>
      <w:proofErr w:type="spellEnd"/>
      <w:r>
        <w:rPr>
          <w:noProof/>
          <w:lang w:val="en-US"/>
        </w:rPr>
        <w:drawing>
          <wp:anchor distT="19050" distB="19050" distL="19050" distR="19050" simplePos="0" relativeHeight="251658240" behindDoc="0" locked="0" layoutInCell="1" hidden="0" allowOverlap="1">
            <wp:simplePos x="0" y="0"/>
            <wp:positionH relativeFrom="column">
              <wp:posOffset>4638675</wp:posOffset>
            </wp:positionH>
            <wp:positionV relativeFrom="paragraph">
              <wp:posOffset>247650</wp:posOffset>
            </wp:positionV>
            <wp:extent cx="1307269" cy="2038717"/>
            <wp:effectExtent l="0" t="0" r="0" b="0"/>
            <wp:wrapSquare wrapText="bothSides" distT="19050" distB="19050" distL="19050" distR="1905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b="47389"/>
                    <a:stretch>
                      <a:fillRect/>
                    </a:stretch>
                  </pic:blipFill>
                  <pic:spPr>
                    <a:xfrm>
                      <a:off x="0" y="0"/>
                      <a:ext cx="1307269" cy="2038717"/>
                    </a:xfrm>
                    <a:prstGeom prst="rect">
                      <a:avLst/>
                    </a:prstGeom>
                    <a:ln/>
                  </pic:spPr>
                </pic:pic>
              </a:graphicData>
            </a:graphic>
          </wp:anchor>
        </w:drawing>
      </w:r>
    </w:p>
    <w:p w:rsidR="00C30F3D" w:rsidRDefault="005F75B5" w:rsidP="005F75B5">
      <w:pPr>
        <w:rPr>
          <w:rFonts w:ascii="Times New Roman" w:eastAsia="Times New Roman" w:hAnsi="Times New Roman" w:cs="Times New Roman"/>
          <w:sz w:val="24"/>
          <w:szCs w:val="24"/>
        </w:rPr>
      </w:pPr>
      <w:r>
        <w:rPr>
          <w:rFonts w:ascii="Times New Roman" w:eastAsia="Times New Roman" w:hAnsi="Times New Roman" w:cs="Times New Roman"/>
          <w:b/>
          <w:sz w:val="24"/>
          <w:szCs w:val="24"/>
        </w:rPr>
        <w:t>Year in</w:t>
      </w:r>
      <w:r>
        <w:rPr>
          <w:rFonts w:ascii="Times New Roman" w:eastAsia="Times New Roman" w:hAnsi="Times New Roman" w:cs="Times New Roman"/>
          <w:b/>
          <w:sz w:val="24"/>
          <w:szCs w:val="24"/>
        </w:rPr>
        <w:t xml:space="preserve"> Course</w:t>
      </w:r>
      <w:r>
        <w:rPr>
          <w:rFonts w:ascii="Times New Roman" w:eastAsia="Times New Roman" w:hAnsi="Times New Roman" w:cs="Times New Roman"/>
          <w:sz w:val="24"/>
          <w:szCs w:val="24"/>
        </w:rPr>
        <w:t>: 3rd (Senior)</w:t>
      </w:r>
    </w:p>
    <w:p w:rsidR="00C30F3D" w:rsidRDefault="005F75B5" w:rsidP="005F75B5">
      <w:pPr>
        <w:rPr>
          <w:rFonts w:ascii="Times New Roman" w:eastAsia="Times New Roman" w:hAnsi="Times New Roman" w:cs="Times New Roman"/>
          <w:sz w:val="24"/>
          <w:szCs w:val="24"/>
        </w:rPr>
      </w:pPr>
      <w:r>
        <w:rPr>
          <w:rFonts w:ascii="Times New Roman" w:eastAsia="Times New Roman" w:hAnsi="Times New Roman" w:cs="Times New Roman"/>
          <w:b/>
          <w:sz w:val="24"/>
          <w:szCs w:val="24"/>
        </w:rPr>
        <w:t>Topic</w:t>
      </w:r>
      <w:r>
        <w:rPr>
          <w:rFonts w:ascii="Times New Roman" w:eastAsia="Times New Roman" w:hAnsi="Times New Roman" w:cs="Times New Roman"/>
          <w:sz w:val="24"/>
          <w:szCs w:val="24"/>
        </w:rPr>
        <w:t xml:space="preserve">: Biomedical Sciences, Biotechnology, Genetics </w:t>
      </w:r>
    </w:p>
    <w:p w:rsidR="00C30F3D" w:rsidRDefault="00C30F3D" w:rsidP="005F75B5">
      <w:pPr>
        <w:rPr>
          <w:rFonts w:ascii="Times New Roman" w:eastAsia="Times New Roman" w:hAnsi="Times New Roman" w:cs="Times New Roman"/>
          <w:sz w:val="4"/>
          <w:szCs w:val="4"/>
        </w:rPr>
      </w:pPr>
    </w:p>
    <w:p w:rsidR="00C30F3D" w:rsidRDefault="00C30F3D" w:rsidP="005F75B5">
      <w:pPr>
        <w:rPr>
          <w:rFonts w:ascii="Times New Roman" w:eastAsia="Times New Roman" w:hAnsi="Times New Roman" w:cs="Times New Roman"/>
          <w:sz w:val="4"/>
          <w:szCs w:val="4"/>
        </w:rPr>
      </w:pPr>
    </w:p>
    <w:p w:rsidR="00C30F3D" w:rsidRDefault="005F75B5" w:rsidP="005F75B5">
      <w:pPr>
        <w:rPr>
          <w:rFonts w:ascii="Times New Roman" w:eastAsia="Times New Roman" w:hAnsi="Times New Roman" w:cs="Times New Roman"/>
          <w:sz w:val="24"/>
          <w:szCs w:val="24"/>
        </w:rPr>
      </w:pPr>
      <w:r>
        <w:rPr>
          <w:rFonts w:ascii="Times New Roman" w:eastAsia="Times New Roman" w:hAnsi="Times New Roman" w:cs="Times New Roman"/>
          <w:b/>
          <w:sz w:val="24"/>
          <w:szCs w:val="24"/>
        </w:rPr>
        <w:t>Mentor</w:t>
      </w:r>
      <w:r>
        <w:rPr>
          <w:rFonts w:ascii="Times New Roman" w:eastAsia="Times New Roman" w:hAnsi="Times New Roman" w:cs="Times New Roman"/>
          <w:sz w:val="24"/>
          <w:szCs w:val="24"/>
        </w:rPr>
        <w:t xml:space="preserve">: Dr. Mark A. Morrissey; Director of the Newborn Screening Lab for the New York State Department of Health’s Division of Genetics </w:t>
      </w:r>
    </w:p>
    <w:p w:rsidR="00C30F3D" w:rsidRDefault="00C30F3D" w:rsidP="005F75B5">
      <w:pPr>
        <w:rPr>
          <w:rFonts w:ascii="Times New Roman" w:eastAsia="Times New Roman" w:hAnsi="Times New Roman" w:cs="Times New Roman"/>
          <w:sz w:val="4"/>
          <w:szCs w:val="4"/>
        </w:rPr>
      </w:pPr>
    </w:p>
    <w:p w:rsidR="00C30F3D" w:rsidRDefault="005F75B5" w:rsidP="005F75B5">
      <w:pPr>
        <w:rPr>
          <w:rFonts w:ascii="Times New Roman" w:eastAsia="Times New Roman" w:hAnsi="Times New Roman" w:cs="Times New Roman"/>
          <w:sz w:val="24"/>
          <w:szCs w:val="24"/>
        </w:rPr>
      </w:pPr>
      <w:r>
        <w:rPr>
          <w:rFonts w:ascii="Times New Roman" w:eastAsia="Times New Roman" w:hAnsi="Times New Roman" w:cs="Times New Roman"/>
          <w:b/>
          <w:sz w:val="24"/>
          <w:szCs w:val="24"/>
        </w:rPr>
        <w:t>Title</w:t>
      </w:r>
      <w:r>
        <w:rPr>
          <w:rFonts w:ascii="Times New Roman" w:eastAsia="Times New Roman" w:hAnsi="Times New Roman" w:cs="Times New Roman"/>
          <w:sz w:val="24"/>
          <w:szCs w:val="24"/>
        </w:rPr>
        <w:t>: The Feasibility of Improving Positive Predictive Values for MCAD Deficiency through the Use of Additional Acetyl-carnitine Markers</w:t>
      </w:r>
    </w:p>
    <w:p w:rsidR="00C30F3D" w:rsidRDefault="00C30F3D" w:rsidP="005F75B5">
      <w:pPr>
        <w:rPr>
          <w:rFonts w:ascii="Times New Roman" w:eastAsia="Times New Roman" w:hAnsi="Times New Roman" w:cs="Times New Roman"/>
          <w:sz w:val="24"/>
          <w:szCs w:val="24"/>
        </w:rPr>
      </w:pPr>
    </w:p>
    <w:p w:rsidR="00C30F3D" w:rsidRDefault="005F75B5" w:rsidP="005F75B5">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Bio: </w:t>
      </w:r>
      <w:r>
        <w:rPr>
          <w:rFonts w:ascii="Times New Roman" w:eastAsia="Times New Roman" w:hAnsi="Times New Roman" w:cs="Times New Roman"/>
          <w:sz w:val="24"/>
          <w:szCs w:val="24"/>
        </w:rPr>
        <w:t xml:space="preserve">Jacob </w:t>
      </w:r>
      <w:proofErr w:type="spellStart"/>
      <w:r>
        <w:rPr>
          <w:rFonts w:ascii="Times New Roman" w:eastAsia="Times New Roman" w:hAnsi="Times New Roman" w:cs="Times New Roman"/>
          <w:sz w:val="24"/>
          <w:szCs w:val="24"/>
        </w:rPr>
        <w:t>Voudren</w:t>
      </w:r>
      <w:proofErr w:type="spellEnd"/>
      <w:r>
        <w:rPr>
          <w:rFonts w:ascii="Times New Roman" w:eastAsia="Times New Roman" w:hAnsi="Times New Roman" w:cs="Times New Roman"/>
          <w:sz w:val="24"/>
          <w:szCs w:val="24"/>
        </w:rPr>
        <w:t xml:space="preserve"> is a senior at Pawling High School who has worked extraordinarily hard during the last year of his part</w:t>
      </w:r>
      <w:r>
        <w:rPr>
          <w:rFonts w:ascii="Times New Roman" w:eastAsia="Times New Roman" w:hAnsi="Times New Roman" w:cs="Times New Roman"/>
          <w:sz w:val="24"/>
          <w:szCs w:val="24"/>
        </w:rPr>
        <w:t>icipation in the science research program. He h</w:t>
      </w:r>
      <w:bookmarkStart w:id="0" w:name="_GoBack"/>
      <w:bookmarkEnd w:id="0"/>
      <w:r>
        <w:rPr>
          <w:rFonts w:ascii="Times New Roman" w:eastAsia="Times New Roman" w:hAnsi="Times New Roman" w:cs="Times New Roman"/>
          <w:sz w:val="24"/>
          <w:szCs w:val="24"/>
        </w:rPr>
        <w:t xml:space="preserve">as undertaken several challenging career oriented courses such as AP Biology and AP Chemistry this year in order to prepare him for his undergraduate work. These challenging courses including science research </w:t>
      </w:r>
      <w:r>
        <w:rPr>
          <w:rFonts w:ascii="Times New Roman" w:eastAsia="Times New Roman" w:hAnsi="Times New Roman" w:cs="Times New Roman"/>
          <w:sz w:val="24"/>
          <w:szCs w:val="24"/>
        </w:rPr>
        <w:t>have provided Jacob with the essential skills required to make it through medical school and beyond into his career in trauma surgery. When he is not studying for an exam or conducting research Jacob is either playing a sport or performing. Jacob is a thre</w:t>
      </w:r>
      <w:r>
        <w:rPr>
          <w:rFonts w:ascii="Times New Roman" w:eastAsia="Times New Roman" w:hAnsi="Times New Roman" w:cs="Times New Roman"/>
          <w:sz w:val="24"/>
          <w:szCs w:val="24"/>
        </w:rPr>
        <w:t>e varsity sport athlete playing a season of tennis in the fall and two seasons on the dance team (winter &amp; spring). Aside from sports Jacob is also the President of the Drama Club and Co-</w:t>
      </w:r>
      <w:r>
        <w:rPr>
          <w:rFonts w:ascii="Times New Roman" w:eastAsia="Times New Roman" w:hAnsi="Times New Roman" w:cs="Times New Roman"/>
          <w:sz w:val="24"/>
          <w:szCs w:val="24"/>
        </w:rPr>
        <w:t xml:space="preserve">President of the Peer Leadership. His love for science and caring for </w:t>
      </w:r>
      <w:r>
        <w:rPr>
          <w:rFonts w:ascii="Times New Roman" w:eastAsia="Times New Roman" w:hAnsi="Times New Roman" w:cs="Times New Roman"/>
          <w:sz w:val="24"/>
          <w:szCs w:val="24"/>
        </w:rPr>
        <w:t xml:space="preserve">people is what drove Jacob to become interested not only in the science research program but also into a career in the medical field. Jacob will attend Ithaca College this fall, majoring in biochemistry with a minor in hospital management. </w:t>
      </w:r>
    </w:p>
    <w:p w:rsidR="00C30F3D" w:rsidRDefault="005F75B5" w:rsidP="005F75B5">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Jacob’s passio</w:t>
      </w:r>
      <w:r>
        <w:rPr>
          <w:rFonts w:ascii="Times New Roman" w:eastAsia="Times New Roman" w:hAnsi="Times New Roman" w:cs="Times New Roman"/>
          <w:sz w:val="24"/>
          <w:szCs w:val="24"/>
        </w:rPr>
        <w:t>n for the sciences developed when his second youngest brother Noah was diagnosed with a rare autosomal recessive genetic disorder known as MCADD. Medium-chain acetyl-CoA dehydrogenase deficiency (MCADD) is a type of metabolic disorder that prohibits the br</w:t>
      </w:r>
      <w:r>
        <w:rPr>
          <w:rFonts w:ascii="Times New Roman" w:eastAsia="Times New Roman" w:hAnsi="Times New Roman" w:cs="Times New Roman"/>
          <w:sz w:val="24"/>
          <w:szCs w:val="24"/>
        </w:rPr>
        <w:t>eakdown of fats in the human body and if left undiagnosed, can lead to infant mortality. MCADD is screened for by New York State’s newborn screening program in Albany through the Department of Health's Division of Genetics. Through his research with Dr. Ma</w:t>
      </w:r>
      <w:r>
        <w:rPr>
          <w:rFonts w:ascii="Times New Roman" w:eastAsia="Times New Roman" w:hAnsi="Times New Roman" w:cs="Times New Roman"/>
          <w:sz w:val="24"/>
          <w:szCs w:val="24"/>
        </w:rPr>
        <w:t xml:space="preserve">rk Morrissey, he has discovered a novel biomarker that can be used to decrease infant mortality from MCADD. </w:t>
      </w:r>
    </w:p>
    <w:p w:rsidR="00C30F3D" w:rsidRDefault="00C30F3D" w:rsidP="005F75B5">
      <w:pPr>
        <w:rPr>
          <w:rFonts w:ascii="Times New Roman" w:eastAsia="Times New Roman" w:hAnsi="Times New Roman" w:cs="Times New Roman"/>
          <w:sz w:val="24"/>
          <w:szCs w:val="24"/>
        </w:rPr>
      </w:pPr>
    </w:p>
    <w:p w:rsidR="00C30F3D" w:rsidRDefault="005F75B5" w:rsidP="005F75B5">
      <w:pPr>
        <w:rPr>
          <w:rFonts w:ascii="Times New Roman" w:eastAsia="Times New Roman" w:hAnsi="Times New Roman" w:cs="Times New Roman"/>
          <w:sz w:val="24"/>
          <w:szCs w:val="24"/>
        </w:rPr>
      </w:pPr>
      <w:r>
        <w:rPr>
          <w:rFonts w:ascii="Times New Roman" w:eastAsia="Times New Roman" w:hAnsi="Times New Roman" w:cs="Times New Roman"/>
          <w:sz w:val="24"/>
          <w:szCs w:val="24"/>
        </w:rPr>
        <w:t>Awards/Achievements/ Competitions</w:t>
      </w:r>
    </w:p>
    <w:p w:rsidR="00C30F3D" w:rsidRDefault="005F75B5" w:rsidP="005F75B5">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Poster Presenter at the 60th </w:t>
      </w:r>
      <w:proofErr w:type="spellStart"/>
      <w:r>
        <w:rPr>
          <w:rFonts w:ascii="Times New Roman" w:eastAsia="Times New Roman" w:hAnsi="Times New Roman" w:cs="Times New Roman"/>
          <w:sz w:val="24"/>
          <w:szCs w:val="24"/>
        </w:rPr>
        <w:t>Dutchess</w:t>
      </w:r>
      <w:proofErr w:type="spellEnd"/>
      <w:r>
        <w:rPr>
          <w:rFonts w:ascii="Times New Roman" w:eastAsia="Times New Roman" w:hAnsi="Times New Roman" w:cs="Times New Roman"/>
          <w:sz w:val="24"/>
          <w:szCs w:val="24"/>
        </w:rPr>
        <w:t xml:space="preserve"> County Science Fair 2019</w:t>
      </w:r>
    </w:p>
    <w:p w:rsidR="00C30F3D" w:rsidRDefault="005F75B5" w:rsidP="005F75B5">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Poster presenter at International Conference for</w:t>
      </w:r>
      <w:r>
        <w:rPr>
          <w:rFonts w:ascii="Times New Roman" w:eastAsia="Times New Roman" w:hAnsi="Times New Roman" w:cs="Times New Roman"/>
          <w:sz w:val="24"/>
          <w:szCs w:val="24"/>
        </w:rPr>
        <w:t xml:space="preserve"> Psychological Sciences in Paris, France 2019</w:t>
      </w:r>
    </w:p>
    <w:p w:rsidR="00C30F3D" w:rsidRDefault="005F75B5" w:rsidP="005F75B5">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Poster presenter at Association for Psychological Sciences 2019</w:t>
      </w:r>
    </w:p>
    <w:p w:rsidR="00C30F3D" w:rsidRDefault="005F75B5" w:rsidP="005F75B5">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Keynote Speaker at David Axelrod Institute for NYS Department of Health’s Newborn Screening Department 2019</w:t>
      </w:r>
    </w:p>
    <w:p w:rsidR="00C30F3D" w:rsidRDefault="005F75B5" w:rsidP="005F75B5">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Poster presenter at Association for Ps</w:t>
      </w:r>
      <w:r>
        <w:rPr>
          <w:rFonts w:ascii="Times New Roman" w:eastAsia="Times New Roman" w:hAnsi="Times New Roman" w:cs="Times New Roman"/>
          <w:sz w:val="24"/>
          <w:szCs w:val="24"/>
        </w:rPr>
        <w:t>ychological Sciences 2020</w:t>
      </w:r>
    </w:p>
    <w:p w:rsidR="00C30F3D" w:rsidRDefault="00C30F3D">
      <w:pPr>
        <w:spacing w:line="360" w:lineRule="auto"/>
        <w:rPr>
          <w:rFonts w:ascii="Times New Roman" w:eastAsia="Times New Roman" w:hAnsi="Times New Roman" w:cs="Times New Roman"/>
          <w:sz w:val="24"/>
          <w:szCs w:val="24"/>
        </w:rPr>
      </w:pPr>
    </w:p>
    <w:sectPr w:rsidR="00C30F3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62520E"/>
    <w:multiLevelType w:val="multilevel"/>
    <w:tmpl w:val="737602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F3D"/>
    <w:rsid w:val="005F75B5"/>
    <w:rsid w:val="00C30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785103-6D7B-49C2-9A3C-008FC6CEE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384</Words>
  <Characters>2195</Characters>
  <Application>Microsoft Office Word</Application>
  <DocSecurity>0</DocSecurity>
  <Lines>18</Lines>
  <Paragraphs>5</Paragraphs>
  <ScaleCrop>false</ScaleCrop>
  <Company>PCSD</Company>
  <LinksUpToDate>false</LinksUpToDate>
  <CharactersWithSpaces>2574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Gillian Rinaldo Home</cp:lastModifiedBy>
  <cp:revision>2</cp:revision>
  <dcterms:created xsi:type="dcterms:W3CDTF">2020-04-28T16:14:00Z</dcterms:created>
  <dcterms:modified xsi:type="dcterms:W3CDTF">2020-04-28T16:15:00Z</dcterms:modified>
</cp:coreProperties>
</file>